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5679E" w14:textId="15CDAACF" w:rsidR="008540C6" w:rsidRDefault="00773225" w:rsidP="008540C6">
      <w:pPr>
        <w:pStyle w:val="Heading1"/>
      </w:pPr>
      <w:r>
        <w:rPr>
          <w:noProof/>
        </w:rPr>
        <w:drawing>
          <wp:inline distT="0" distB="0" distL="0" distR="0" wp14:anchorId="0E1E95F4" wp14:editId="208627E9">
            <wp:extent cx="1778091" cy="1028753"/>
            <wp:effectExtent l="0" t="0" r="0" b="0"/>
            <wp:docPr id="463046303" name="Picture 1" descr="A logo with green and blue triang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046303" name="Picture 1" descr="A logo with green and blue triangle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91" cy="1028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DE0FA" w14:textId="3738D255" w:rsidR="00773225" w:rsidRDefault="00773225" w:rsidP="008540C6">
      <w:pPr>
        <w:pStyle w:val="Header"/>
        <w:jc w:val="center"/>
      </w:pPr>
      <w:r>
        <w:t>Center for Healthcare Education and Simulation</w:t>
      </w:r>
    </w:p>
    <w:p w14:paraId="0BF669DD" w14:textId="3BC755A8" w:rsidR="008540C6" w:rsidRDefault="00773225" w:rsidP="008540C6">
      <w:pPr>
        <w:pStyle w:val="Header"/>
        <w:jc w:val="center"/>
      </w:pPr>
      <w:r>
        <w:t>1850 Cypress Semi Drive</w:t>
      </w:r>
    </w:p>
    <w:p w14:paraId="19784A04" w14:textId="3AD5EBE4" w:rsidR="00773225" w:rsidRDefault="00773225" w:rsidP="008540C6">
      <w:pPr>
        <w:pStyle w:val="Header"/>
        <w:jc w:val="center"/>
      </w:pPr>
      <w:r>
        <w:t>Colorado Springs, CO 80921</w:t>
      </w:r>
    </w:p>
    <w:p w14:paraId="4670080B" w14:textId="77777777" w:rsidR="008540C6" w:rsidRDefault="008540C6" w:rsidP="008540C6">
      <w:pPr>
        <w:pStyle w:val="Heading1"/>
      </w:pPr>
    </w:p>
    <w:p w14:paraId="4F4743F0" w14:textId="44FA2BF7" w:rsidR="008540C6" w:rsidRDefault="008540C6" w:rsidP="008540C6">
      <w:pPr>
        <w:pStyle w:val="Heading1"/>
      </w:pPr>
      <w:r w:rsidRPr="00EC7A51">
        <w:t xml:space="preserve">Medical Receptionist &amp; Medical Coding Specialist </w:t>
      </w:r>
      <w:r>
        <w:t>Programs</w:t>
      </w:r>
      <w:r w:rsidRPr="00EC7A51">
        <w:t>:</w:t>
      </w:r>
    </w:p>
    <w:p w14:paraId="4F7B7545" w14:textId="77777777" w:rsidR="008540C6" w:rsidRPr="006572EE" w:rsidRDefault="008540C6" w:rsidP="008540C6">
      <w:pPr>
        <w:jc w:val="center"/>
        <w:rPr>
          <w:sz w:val="28"/>
        </w:rPr>
      </w:pPr>
      <w:r>
        <w:rPr>
          <w:sz w:val="28"/>
        </w:rPr>
        <w:t>Program</w:t>
      </w:r>
      <w:r w:rsidRPr="006572EE">
        <w:rPr>
          <w:sz w:val="28"/>
        </w:rPr>
        <w:t xml:space="preserve"> </w:t>
      </w:r>
      <w:r>
        <w:rPr>
          <w:sz w:val="28"/>
        </w:rPr>
        <w:t>Learning Outcomes (P</w:t>
      </w:r>
      <w:r w:rsidRPr="006572EE">
        <w:rPr>
          <w:sz w:val="28"/>
        </w:rPr>
        <w:t>LO)</w:t>
      </w:r>
      <w:r>
        <w:rPr>
          <w:sz w:val="28"/>
        </w:rPr>
        <w:t>:</w:t>
      </w:r>
    </w:p>
    <w:p w14:paraId="4C756A4A" w14:textId="77777777" w:rsidR="008540C6" w:rsidRPr="008540C6" w:rsidRDefault="008540C6" w:rsidP="008540C6"/>
    <w:p w14:paraId="7C062660" w14:textId="77777777" w:rsidR="008540C6" w:rsidRPr="00104101" w:rsidRDefault="008540C6" w:rsidP="008540C6">
      <w:pPr>
        <w:pStyle w:val="ListParagraph"/>
        <w:numPr>
          <w:ilvl w:val="0"/>
          <w:numId w:val="1"/>
        </w:numPr>
        <w:spacing w:after="200" w:line="480" w:lineRule="auto"/>
      </w:pPr>
      <w:bookmarkStart w:id="0" w:name="_Hlk28173813"/>
      <w:r w:rsidRPr="00104101">
        <w:t>Identify and describe body system structures and/or, disorders and/or diseases.</w:t>
      </w:r>
    </w:p>
    <w:p w14:paraId="12FB2910" w14:textId="77777777" w:rsidR="008540C6" w:rsidRPr="00104101" w:rsidRDefault="008540C6" w:rsidP="008540C6">
      <w:pPr>
        <w:pStyle w:val="ListParagraph"/>
        <w:numPr>
          <w:ilvl w:val="0"/>
          <w:numId w:val="1"/>
        </w:numPr>
        <w:spacing w:after="200" w:line="480" w:lineRule="auto"/>
      </w:pPr>
      <w:r w:rsidRPr="00104101">
        <w:t>Discuss legal and/or ethical issues as applicable to medical practices.</w:t>
      </w:r>
    </w:p>
    <w:p w14:paraId="48630BC6" w14:textId="77777777" w:rsidR="008540C6" w:rsidRPr="00104101" w:rsidRDefault="008540C6" w:rsidP="008540C6">
      <w:pPr>
        <w:pStyle w:val="ListParagraph"/>
        <w:numPr>
          <w:ilvl w:val="0"/>
          <w:numId w:val="1"/>
        </w:numPr>
        <w:spacing w:after="200" w:line="480" w:lineRule="auto"/>
      </w:pPr>
      <w:r w:rsidRPr="00104101">
        <w:t>Demonstrate effective communication skills.</w:t>
      </w:r>
    </w:p>
    <w:p w14:paraId="1AC79747" w14:textId="77777777" w:rsidR="008540C6" w:rsidRDefault="008540C6" w:rsidP="008540C6">
      <w:pPr>
        <w:pStyle w:val="ListParagraph"/>
        <w:numPr>
          <w:ilvl w:val="0"/>
          <w:numId w:val="1"/>
        </w:numPr>
        <w:spacing w:after="200" w:line="480" w:lineRule="auto"/>
      </w:pPr>
      <w:r w:rsidRPr="00104101">
        <w:t>Perform medical administrative and/or financial tasks.</w:t>
      </w:r>
    </w:p>
    <w:p w14:paraId="76034B4B" w14:textId="77777777" w:rsidR="008540C6" w:rsidRPr="00EC7A51" w:rsidRDefault="008540C6" w:rsidP="008540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EC7A51">
        <w:rPr>
          <w:rFonts w:cs="Times New Roman"/>
          <w:szCs w:val="28"/>
        </w:rPr>
        <w:t xml:space="preserve">Prepare competent entry-level </w:t>
      </w:r>
      <w:r>
        <w:rPr>
          <w:rFonts w:cs="Times New Roman"/>
          <w:szCs w:val="28"/>
        </w:rPr>
        <w:t>m</w:t>
      </w:r>
      <w:r w:rsidRPr="00EC7A51">
        <w:rPr>
          <w:rFonts w:cs="Times New Roman"/>
          <w:szCs w:val="28"/>
        </w:rPr>
        <w:t xml:space="preserve">edical </w:t>
      </w:r>
      <w:r>
        <w:rPr>
          <w:rFonts w:cs="Times New Roman"/>
          <w:szCs w:val="28"/>
        </w:rPr>
        <w:t>office personnel</w:t>
      </w:r>
      <w:r w:rsidRPr="00EC7A51">
        <w:rPr>
          <w:rFonts w:cs="Times New Roman"/>
          <w:szCs w:val="28"/>
        </w:rPr>
        <w:t xml:space="preserve"> in the cognitive (knowledge), psychomotor</w:t>
      </w:r>
      <w:r>
        <w:rPr>
          <w:rFonts w:cs="Times New Roman"/>
          <w:szCs w:val="28"/>
        </w:rPr>
        <w:t xml:space="preserve"> </w:t>
      </w:r>
      <w:r w:rsidRPr="00EC7A51">
        <w:rPr>
          <w:rFonts w:cs="Times New Roman"/>
          <w:szCs w:val="28"/>
        </w:rPr>
        <w:t>(skills), and affective (behavior) learning domains.</w:t>
      </w:r>
    </w:p>
    <w:bookmarkEnd w:id="0"/>
    <w:p w14:paraId="2C4F38B5" w14:textId="77777777" w:rsidR="00773225" w:rsidRDefault="00773225"/>
    <w:sectPr w:rsidR="00A20532" w:rsidSect="008540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23BCE"/>
    <w:multiLevelType w:val="hybridMultilevel"/>
    <w:tmpl w:val="35B85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711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C6"/>
    <w:rsid w:val="00090534"/>
    <w:rsid w:val="00773225"/>
    <w:rsid w:val="008540C6"/>
    <w:rsid w:val="00A0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FE6BD"/>
  <w15:chartTrackingRefBased/>
  <w15:docId w15:val="{06494C35-814B-4FAC-887A-35A653A0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40C6"/>
    <w:pPr>
      <w:keepNext/>
      <w:keepLines/>
      <w:spacing w:before="400" w:after="40" w:line="240" w:lineRule="auto"/>
      <w:jc w:val="center"/>
      <w:outlineLvl w:val="0"/>
    </w:pPr>
    <w:rPr>
      <w:rFonts w:ascii="Times New Roman" w:eastAsiaTheme="majorEastAsia" w:hAnsi="Times New Roman" w:cstheme="majorBidi"/>
      <w:b/>
      <w:i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0C6"/>
    <w:rPr>
      <w:rFonts w:ascii="Times New Roman" w:eastAsiaTheme="majorEastAsia" w:hAnsi="Times New Roman" w:cstheme="majorBidi"/>
      <w:b/>
      <w:i/>
      <w:sz w:val="36"/>
      <w:szCs w:val="36"/>
    </w:rPr>
  </w:style>
  <w:style w:type="paragraph" w:styleId="ListParagraph">
    <w:name w:val="List Paragraph"/>
    <w:basedOn w:val="Normal"/>
    <w:uiPriority w:val="34"/>
    <w:qFormat/>
    <w:rsid w:val="008540C6"/>
    <w:pPr>
      <w:ind w:left="720"/>
      <w:contextualSpacing/>
    </w:pPr>
    <w:rPr>
      <w:rFonts w:ascii="Times New Roman" w:eastAsiaTheme="minorEastAsia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854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Bond, Vicki</dc:creator>
  <cp:keywords/>
  <dc:description/>
  <cp:lastModifiedBy>Serna, Melissa</cp:lastModifiedBy>
  <cp:revision>2</cp:revision>
  <dcterms:created xsi:type="dcterms:W3CDTF">2023-09-14T14:59:00Z</dcterms:created>
  <dcterms:modified xsi:type="dcterms:W3CDTF">2023-09-14T14:59:00Z</dcterms:modified>
</cp:coreProperties>
</file>