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F284" w14:textId="77777777" w:rsidR="00C107DE" w:rsidRPr="00C107DE" w:rsidRDefault="00C107DE" w:rsidP="00AE16DB">
      <w:pPr>
        <w:rPr>
          <w:rFonts w:ascii="Times New Roman" w:hAnsi="Times New Roman" w:cs="Times New Roman"/>
          <w:b/>
          <w:sz w:val="24"/>
        </w:rPr>
      </w:pPr>
      <w:r w:rsidRPr="00C107DE">
        <w:rPr>
          <w:rFonts w:ascii="Times New Roman" w:hAnsi="Times New Roman" w:cs="Times New Roman"/>
          <w:b/>
          <w:sz w:val="24"/>
        </w:rPr>
        <w:t>Healthcare Programs</w:t>
      </w:r>
    </w:p>
    <w:p w14:paraId="575E8F76" w14:textId="77777777" w:rsidR="00C107DE" w:rsidRPr="00C107DE" w:rsidRDefault="00C107DE" w:rsidP="00C107DE">
      <w:pPr>
        <w:jc w:val="center"/>
        <w:rPr>
          <w:rFonts w:ascii="Times New Roman" w:hAnsi="Times New Roman" w:cs="Times New Roman"/>
          <w:b/>
          <w:sz w:val="24"/>
        </w:rPr>
      </w:pPr>
      <w:r w:rsidRPr="00C107DE">
        <w:rPr>
          <w:rFonts w:ascii="Times New Roman" w:hAnsi="Times New Roman" w:cs="Times New Roman"/>
          <w:b/>
          <w:sz w:val="24"/>
        </w:rPr>
        <w:t>Disqualifying Criminal Offenses</w:t>
      </w:r>
    </w:p>
    <w:p w14:paraId="61B29614" w14:textId="77777777" w:rsidR="00C107DE" w:rsidRPr="00C107DE" w:rsidRDefault="00C107DE" w:rsidP="00C107DE">
      <w:pPr>
        <w:spacing w:after="0"/>
        <w:rPr>
          <w:rFonts w:ascii="Times New Roman" w:hAnsi="Times New Roman" w:cs="Times New Roman"/>
          <w:sz w:val="28"/>
        </w:rPr>
      </w:pPr>
      <w:r w:rsidRPr="00C107DE">
        <w:rPr>
          <w:rFonts w:ascii="Times New Roman" w:hAnsi="Times New Roman" w:cs="Times New Roman"/>
          <w:sz w:val="28"/>
        </w:rPr>
        <w:t>The following criminal offenses appearing on a criminal background check will disqualify an</w:t>
      </w:r>
    </w:p>
    <w:p w14:paraId="1B3472E8" w14:textId="77777777" w:rsidR="00C107DE" w:rsidRDefault="00C107DE" w:rsidP="00C107DE">
      <w:pPr>
        <w:spacing w:after="0"/>
        <w:rPr>
          <w:rFonts w:ascii="Times New Roman" w:hAnsi="Times New Roman" w:cs="Times New Roman"/>
          <w:sz w:val="28"/>
        </w:rPr>
      </w:pPr>
      <w:r w:rsidRPr="00C107DE">
        <w:rPr>
          <w:rFonts w:ascii="Times New Roman" w:hAnsi="Times New Roman" w:cs="Times New Roman"/>
          <w:sz w:val="28"/>
        </w:rPr>
        <w:t>applicant for admission to CCCS Nursing, Emergency Medical Services (EMS), Fire Science, and</w:t>
      </w:r>
      <w:r>
        <w:rPr>
          <w:rFonts w:ascii="Times New Roman" w:hAnsi="Times New Roman" w:cs="Times New Roman"/>
          <w:sz w:val="28"/>
        </w:rPr>
        <w:t xml:space="preserve"> </w:t>
      </w:r>
      <w:r w:rsidRPr="00C107DE">
        <w:rPr>
          <w:rFonts w:ascii="Times New Roman" w:hAnsi="Times New Roman" w:cs="Times New Roman"/>
          <w:sz w:val="28"/>
        </w:rPr>
        <w:t>Allied Health Programs.</w:t>
      </w:r>
    </w:p>
    <w:p w14:paraId="4628E880" w14:textId="77777777" w:rsidR="00F679FC" w:rsidRDefault="00F679FC" w:rsidP="00F679FC">
      <w:pPr>
        <w:spacing w:after="0"/>
        <w:rPr>
          <w:rFonts w:ascii="Times New Roman" w:hAnsi="Times New Roman" w:cs="Times New Roman"/>
          <w:sz w:val="26"/>
          <w:szCs w:val="26"/>
        </w:rPr>
      </w:pPr>
    </w:p>
    <w:p w14:paraId="2A6C5583" w14:textId="5F27F40C" w:rsidR="00F679FC" w:rsidRPr="00F679FC" w:rsidRDefault="00F679FC" w:rsidP="00F679FC">
      <w:pPr>
        <w:spacing w:after="0"/>
        <w:rPr>
          <w:rFonts w:ascii="Times New Roman" w:hAnsi="Times New Roman" w:cs="Times New Roman"/>
          <w:b/>
          <w:sz w:val="26"/>
          <w:szCs w:val="26"/>
          <w:u w:val="single"/>
        </w:rPr>
      </w:pPr>
      <w:r w:rsidRPr="00F679FC">
        <w:rPr>
          <w:rFonts w:ascii="Times New Roman" w:hAnsi="Times New Roman" w:cs="Times New Roman"/>
          <w:b/>
          <w:sz w:val="26"/>
          <w:szCs w:val="26"/>
          <w:u w:val="single"/>
        </w:rPr>
        <w:t xml:space="preserve">The listed disqualifiers apply to the following Pikes Peak </w:t>
      </w:r>
      <w:r w:rsidR="005924D6">
        <w:rPr>
          <w:rFonts w:ascii="Times New Roman" w:hAnsi="Times New Roman" w:cs="Times New Roman"/>
          <w:b/>
          <w:sz w:val="26"/>
          <w:szCs w:val="26"/>
          <w:u w:val="single"/>
        </w:rPr>
        <w:t>State</w:t>
      </w:r>
      <w:r w:rsidRPr="00F679FC">
        <w:rPr>
          <w:rFonts w:ascii="Times New Roman" w:hAnsi="Times New Roman" w:cs="Times New Roman"/>
          <w:b/>
          <w:sz w:val="26"/>
          <w:szCs w:val="26"/>
          <w:u w:val="single"/>
        </w:rPr>
        <w:t xml:space="preserve"> College - Medical Office Technology Department programs:</w:t>
      </w:r>
    </w:p>
    <w:p w14:paraId="1919425B" w14:textId="77777777" w:rsidR="00F679FC" w:rsidRDefault="00F679FC" w:rsidP="00F679FC">
      <w:pPr>
        <w:spacing w:after="0"/>
        <w:rPr>
          <w:rFonts w:ascii="Times New Roman" w:hAnsi="Times New Roman" w:cs="Times New Roman"/>
          <w:sz w:val="26"/>
          <w:szCs w:val="26"/>
        </w:rPr>
      </w:pPr>
    </w:p>
    <w:p w14:paraId="791366A3" w14:textId="77777777" w:rsidR="00F679FC" w:rsidRPr="00F679FC" w:rsidRDefault="00F679FC" w:rsidP="00F679FC">
      <w:pPr>
        <w:pStyle w:val="ListParagraph"/>
        <w:numPr>
          <w:ilvl w:val="0"/>
          <w:numId w:val="1"/>
        </w:numPr>
        <w:spacing w:after="0"/>
        <w:rPr>
          <w:rFonts w:ascii="Times New Roman" w:hAnsi="Times New Roman" w:cs="Times New Roman"/>
          <w:sz w:val="26"/>
          <w:szCs w:val="26"/>
        </w:rPr>
      </w:pPr>
      <w:r w:rsidRPr="00F679FC">
        <w:rPr>
          <w:rFonts w:ascii="Times New Roman" w:hAnsi="Times New Roman" w:cs="Times New Roman"/>
          <w:sz w:val="26"/>
          <w:szCs w:val="26"/>
        </w:rPr>
        <w:t>Associates of Applied Science Degree in Medical Assisting</w:t>
      </w:r>
    </w:p>
    <w:p w14:paraId="7855634A" w14:textId="77777777" w:rsidR="00F679FC" w:rsidRDefault="00F679FC" w:rsidP="00F679FC">
      <w:pPr>
        <w:spacing w:after="0"/>
        <w:rPr>
          <w:rFonts w:ascii="Times New Roman" w:hAnsi="Times New Roman" w:cs="Times New Roman"/>
          <w:sz w:val="26"/>
          <w:szCs w:val="26"/>
        </w:rPr>
      </w:pPr>
    </w:p>
    <w:p w14:paraId="7ECEF342" w14:textId="77777777" w:rsidR="00F679FC" w:rsidRPr="00F679FC" w:rsidRDefault="00F679FC" w:rsidP="00F679FC">
      <w:pPr>
        <w:pStyle w:val="ListParagraph"/>
        <w:numPr>
          <w:ilvl w:val="0"/>
          <w:numId w:val="1"/>
        </w:numPr>
        <w:spacing w:after="0"/>
        <w:rPr>
          <w:rFonts w:ascii="Times New Roman" w:hAnsi="Times New Roman" w:cs="Times New Roman"/>
          <w:sz w:val="26"/>
          <w:szCs w:val="26"/>
        </w:rPr>
      </w:pPr>
      <w:r w:rsidRPr="00F679FC">
        <w:rPr>
          <w:rFonts w:ascii="Times New Roman" w:hAnsi="Times New Roman" w:cs="Times New Roman"/>
          <w:sz w:val="26"/>
          <w:szCs w:val="26"/>
        </w:rPr>
        <w:t>Associates of Applied Science Degree in Allied Health</w:t>
      </w:r>
    </w:p>
    <w:p w14:paraId="64572209" w14:textId="77777777" w:rsidR="00F679FC" w:rsidRDefault="00F679FC" w:rsidP="00F679FC">
      <w:pPr>
        <w:spacing w:after="0"/>
        <w:rPr>
          <w:rFonts w:ascii="Times New Roman" w:hAnsi="Times New Roman" w:cs="Times New Roman"/>
          <w:sz w:val="26"/>
          <w:szCs w:val="26"/>
        </w:rPr>
      </w:pPr>
    </w:p>
    <w:p w14:paraId="7DC1A53B" w14:textId="77777777" w:rsidR="00F679FC" w:rsidRPr="00F679FC" w:rsidRDefault="00F679FC" w:rsidP="00F679FC">
      <w:pPr>
        <w:pStyle w:val="ListParagraph"/>
        <w:numPr>
          <w:ilvl w:val="0"/>
          <w:numId w:val="1"/>
        </w:numPr>
        <w:spacing w:after="0"/>
        <w:rPr>
          <w:rFonts w:ascii="Times New Roman" w:hAnsi="Times New Roman" w:cs="Times New Roman"/>
          <w:sz w:val="26"/>
          <w:szCs w:val="26"/>
        </w:rPr>
      </w:pPr>
      <w:r w:rsidRPr="00F679FC">
        <w:rPr>
          <w:rFonts w:ascii="Times New Roman" w:hAnsi="Times New Roman" w:cs="Times New Roman"/>
          <w:sz w:val="26"/>
          <w:szCs w:val="26"/>
        </w:rPr>
        <w:t>Certifications Clinical Office Assisting</w:t>
      </w:r>
    </w:p>
    <w:p w14:paraId="08ECD334" w14:textId="77777777" w:rsidR="00F679FC" w:rsidRDefault="00F679FC" w:rsidP="00F679FC">
      <w:pPr>
        <w:spacing w:after="0"/>
        <w:rPr>
          <w:rFonts w:ascii="Times New Roman" w:hAnsi="Times New Roman" w:cs="Times New Roman"/>
          <w:sz w:val="26"/>
          <w:szCs w:val="26"/>
        </w:rPr>
      </w:pPr>
    </w:p>
    <w:p w14:paraId="006F34A8" w14:textId="77777777" w:rsidR="00F679FC" w:rsidRPr="00F679FC" w:rsidRDefault="00F679FC" w:rsidP="00F679FC">
      <w:pPr>
        <w:pStyle w:val="ListParagraph"/>
        <w:numPr>
          <w:ilvl w:val="0"/>
          <w:numId w:val="1"/>
        </w:numPr>
        <w:spacing w:after="0"/>
        <w:rPr>
          <w:rFonts w:ascii="Times New Roman" w:hAnsi="Times New Roman" w:cs="Times New Roman"/>
          <w:sz w:val="26"/>
          <w:szCs w:val="26"/>
        </w:rPr>
      </w:pPr>
      <w:r w:rsidRPr="00F679FC">
        <w:rPr>
          <w:rFonts w:ascii="Times New Roman" w:hAnsi="Times New Roman" w:cs="Times New Roman"/>
          <w:sz w:val="26"/>
          <w:szCs w:val="26"/>
        </w:rPr>
        <w:t>Certification in Medical Receptionist</w:t>
      </w:r>
    </w:p>
    <w:p w14:paraId="4543BE70" w14:textId="77777777" w:rsidR="00F679FC" w:rsidRDefault="00F679FC" w:rsidP="00F679FC">
      <w:pPr>
        <w:spacing w:after="0"/>
        <w:rPr>
          <w:rFonts w:ascii="Times New Roman" w:hAnsi="Times New Roman" w:cs="Times New Roman"/>
          <w:sz w:val="26"/>
          <w:szCs w:val="26"/>
        </w:rPr>
      </w:pPr>
    </w:p>
    <w:p w14:paraId="52EDAB60" w14:textId="77777777" w:rsidR="00F679FC" w:rsidRPr="00F679FC" w:rsidRDefault="00F679FC" w:rsidP="00F679FC">
      <w:pPr>
        <w:pStyle w:val="ListParagraph"/>
        <w:numPr>
          <w:ilvl w:val="0"/>
          <w:numId w:val="1"/>
        </w:numPr>
        <w:spacing w:after="0"/>
        <w:rPr>
          <w:rFonts w:ascii="Times New Roman" w:hAnsi="Times New Roman" w:cs="Times New Roman"/>
          <w:sz w:val="26"/>
          <w:szCs w:val="26"/>
        </w:rPr>
      </w:pPr>
      <w:r w:rsidRPr="00F679FC">
        <w:rPr>
          <w:rFonts w:ascii="Times New Roman" w:hAnsi="Times New Roman" w:cs="Times New Roman"/>
          <w:sz w:val="26"/>
          <w:szCs w:val="26"/>
        </w:rPr>
        <w:t>Certification in Phlebotomy.</w:t>
      </w:r>
    </w:p>
    <w:p w14:paraId="02D45B45" w14:textId="77777777" w:rsidR="00F679FC" w:rsidRPr="00C107DE" w:rsidRDefault="00F679FC" w:rsidP="00C107DE">
      <w:pPr>
        <w:spacing w:after="0"/>
        <w:rPr>
          <w:rFonts w:ascii="Times New Roman" w:hAnsi="Times New Roman" w:cs="Times New Roman"/>
          <w:sz w:val="28"/>
        </w:rPr>
      </w:pPr>
    </w:p>
    <w:p w14:paraId="27BE0DEE" w14:textId="77777777" w:rsidR="00C107DE" w:rsidRPr="00175ED8" w:rsidRDefault="00C107DE" w:rsidP="00C107DE">
      <w:pPr>
        <w:rPr>
          <w:rFonts w:ascii="Times New Roman" w:hAnsi="Times New Roman" w:cs="Times New Roman"/>
          <w:sz w:val="26"/>
          <w:szCs w:val="26"/>
        </w:rPr>
      </w:pPr>
      <w:r w:rsidRPr="00C107DE">
        <w:rPr>
          <w:rFonts w:ascii="Times New Roman" w:hAnsi="Times New Roman" w:cs="Times New Roman"/>
          <w:sz w:val="24"/>
        </w:rPr>
        <w:t xml:space="preserve">• </w:t>
      </w:r>
      <w:r w:rsidRPr="00175ED8">
        <w:rPr>
          <w:rFonts w:ascii="Times New Roman" w:hAnsi="Times New Roman" w:cs="Times New Roman"/>
          <w:sz w:val="26"/>
          <w:szCs w:val="26"/>
        </w:rPr>
        <w:t>Any misdemeanor theft crimes in the 5 years immediately preceding the submittal of application.</w:t>
      </w:r>
    </w:p>
    <w:p w14:paraId="41292F37" w14:textId="77777777" w:rsidR="00C107DE" w:rsidRPr="00175ED8" w:rsidRDefault="00C107DE" w:rsidP="00C107DE">
      <w:pPr>
        <w:spacing w:after="0"/>
        <w:rPr>
          <w:rFonts w:ascii="Times New Roman" w:hAnsi="Times New Roman" w:cs="Times New Roman"/>
          <w:sz w:val="26"/>
          <w:szCs w:val="26"/>
        </w:rPr>
      </w:pPr>
      <w:r w:rsidRPr="00175ED8">
        <w:rPr>
          <w:rFonts w:ascii="Times New Roman" w:hAnsi="Times New Roman" w:cs="Times New Roman"/>
          <w:sz w:val="26"/>
          <w:szCs w:val="26"/>
        </w:rPr>
        <w:t>• Crimes of violence (assault, sexual offenses, arson, kidnapping, any crime against an at-risk adult</w:t>
      </w:r>
    </w:p>
    <w:p w14:paraId="640533F5" w14:textId="77777777" w:rsidR="00C107DE" w:rsidRPr="00175ED8" w:rsidRDefault="00C107DE" w:rsidP="00C107DE">
      <w:pPr>
        <w:spacing w:after="0"/>
        <w:rPr>
          <w:rFonts w:ascii="Times New Roman" w:hAnsi="Times New Roman" w:cs="Times New Roman"/>
          <w:sz w:val="26"/>
          <w:szCs w:val="26"/>
        </w:rPr>
      </w:pPr>
      <w:r w:rsidRPr="00175ED8">
        <w:rPr>
          <w:rFonts w:ascii="Times New Roman" w:hAnsi="Times New Roman" w:cs="Times New Roman"/>
          <w:sz w:val="26"/>
          <w:szCs w:val="26"/>
        </w:rPr>
        <w:t xml:space="preserve">  or juvenile, etc.) as defined in section 18-1.3-406 C.R.S. in the 7 years immediately preceding the</w:t>
      </w:r>
    </w:p>
    <w:p w14:paraId="36A73C2F" w14:textId="77777777" w:rsidR="00C107DE" w:rsidRPr="00175ED8" w:rsidRDefault="00C107DE" w:rsidP="00C107DE">
      <w:pPr>
        <w:spacing w:after="0"/>
        <w:rPr>
          <w:rFonts w:ascii="Times New Roman" w:hAnsi="Times New Roman" w:cs="Times New Roman"/>
          <w:sz w:val="26"/>
          <w:szCs w:val="26"/>
        </w:rPr>
      </w:pPr>
      <w:r w:rsidRPr="00175ED8">
        <w:rPr>
          <w:rFonts w:ascii="Times New Roman" w:hAnsi="Times New Roman" w:cs="Times New Roman"/>
          <w:sz w:val="26"/>
          <w:szCs w:val="26"/>
        </w:rPr>
        <w:t xml:space="preserve">  submittal of application.</w:t>
      </w:r>
    </w:p>
    <w:p w14:paraId="48BCAC6B" w14:textId="77777777" w:rsidR="00C107DE" w:rsidRPr="00175ED8" w:rsidRDefault="00C107DE" w:rsidP="00C107DE">
      <w:pPr>
        <w:spacing w:after="0"/>
        <w:rPr>
          <w:rFonts w:ascii="Times New Roman" w:hAnsi="Times New Roman" w:cs="Times New Roman"/>
          <w:sz w:val="26"/>
          <w:szCs w:val="26"/>
        </w:rPr>
      </w:pPr>
    </w:p>
    <w:p w14:paraId="092F5A71" w14:textId="77777777" w:rsidR="00C107DE" w:rsidRPr="00175ED8" w:rsidRDefault="00C107DE" w:rsidP="00C107DE">
      <w:pPr>
        <w:spacing w:after="0"/>
        <w:rPr>
          <w:rFonts w:ascii="Times New Roman" w:hAnsi="Times New Roman" w:cs="Times New Roman"/>
          <w:sz w:val="26"/>
          <w:szCs w:val="26"/>
        </w:rPr>
      </w:pPr>
      <w:r w:rsidRPr="00175ED8">
        <w:rPr>
          <w:rFonts w:ascii="Times New Roman" w:hAnsi="Times New Roman" w:cs="Times New Roman"/>
          <w:sz w:val="26"/>
          <w:szCs w:val="26"/>
        </w:rPr>
        <w:t>• Any offense involving unlawful sexual behavior in the 7 years immediately preceding the</w:t>
      </w:r>
      <w:r w:rsidR="00175ED8">
        <w:rPr>
          <w:rFonts w:ascii="Times New Roman" w:hAnsi="Times New Roman" w:cs="Times New Roman"/>
          <w:sz w:val="26"/>
          <w:szCs w:val="26"/>
        </w:rPr>
        <w:t xml:space="preserve"> </w:t>
      </w:r>
      <w:proofErr w:type="gramStart"/>
      <w:r w:rsidR="00175ED8">
        <w:rPr>
          <w:rFonts w:ascii="Times New Roman" w:hAnsi="Times New Roman" w:cs="Times New Roman"/>
          <w:sz w:val="26"/>
          <w:szCs w:val="26"/>
        </w:rPr>
        <w:t>submittal</w:t>
      </w:r>
      <w:r w:rsidRPr="00175ED8">
        <w:rPr>
          <w:rFonts w:ascii="Times New Roman" w:hAnsi="Times New Roman" w:cs="Times New Roman"/>
          <w:sz w:val="26"/>
          <w:szCs w:val="26"/>
        </w:rPr>
        <w:t xml:space="preserve">  of</w:t>
      </w:r>
      <w:proofErr w:type="gramEnd"/>
      <w:r w:rsidRPr="00175ED8">
        <w:rPr>
          <w:rFonts w:ascii="Times New Roman" w:hAnsi="Times New Roman" w:cs="Times New Roman"/>
          <w:sz w:val="26"/>
          <w:szCs w:val="26"/>
        </w:rPr>
        <w:t xml:space="preserve"> application.</w:t>
      </w:r>
    </w:p>
    <w:p w14:paraId="78AD6528" w14:textId="77777777" w:rsidR="00C107DE" w:rsidRPr="00175ED8" w:rsidRDefault="00C107DE" w:rsidP="00C107DE">
      <w:pPr>
        <w:spacing w:after="0"/>
        <w:rPr>
          <w:rFonts w:ascii="Times New Roman" w:hAnsi="Times New Roman" w:cs="Times New Roman"/>
          <w:sz w:val="26"/>
          <w:szCs w:val="26"/>
        </w:rPr>
      </w:pPr>
    </w:p>
    <w:p w14:paraId="2F0EB401" w14:textId="77777777" w:rsidR="00175ED8" w:rsidRDefault="00C107DE" w:rsidP="00C107DE">
      <w:pPr>
        <w:spacing w:after="0"/>
        <w:rPr>
          <w:rFonts w:ascii="Times New Roman" w:hAnsi="Times New Roman" w:cs="Times New Roman"/>
          <w:sz w:val="26"/>
          <w:szCs w:val="26"/>
        </w:rPr>
      </w:pPr>
      <w:r w:rsidRPr="00175ED8">
        <w:rPr>
          <w:rFonts w:ascii="Times New Roman" w:hAnsi="Times New Roman" w:cs="Times New Roman"/>
          <w:sz w:val="26"/>
          <w:szCs w:val="26"/>
        </w:rPr>
        <w:t>• Any crime, the underlying basis of which has been found by the court on the record to include an act</w:t>
      </w:r>
    </w:p>
    <w:p w14:paraId="621C6998" w14:textId="77777777" w:rsidR="00175ED8" w:rsidRDefault="00175ED8" w:rsidP="00C107DE">
      <w:pPr>
        <w:spacing w:after="0"/>
        <w:rPr>
          <w:rFonts w:ascii="Times New Roman" w:hAnsi="Times New Roman" w:cs="Times New Roman"/>
          <w:sz w:val="26"/>
          <w:szCs w:val="26"/>
        </w:rPr>
      </w:pPr>
      <w:r>
        <w:rPr>
          <w:rFonts w:ascii="Times New Roman" w:hAnsi="Times New Roman" w:cs="Times New Roman"/>
          <w:sz w:val="26"/>
          <w:szCs w:val="26"/>
        </w:rPr>
        <w:t xml:space="preserve">  </w:t>
      </w:r>
      <w:r w:rsidR="00C107DE" w:rsidRPr="00175ED8">
        <w:rPr>
          <w:rFonts w:ascii="Times New Roman" w:hAnsi="Times New Roman" w:cs="Times New Roman"/>
          <w:sz w:val="26"/>
          <w:szCs w:val="26"/>
        </w:rPr>
        <w:t>of domestic violence, as defined in section 18-6-800.3 C.R.S. in 7 years immediately preceding the</w:t>
      </w:r>
    </w:p>
    <w:p w14:paraId="770BE73F" w14:textId="77777777" w:rsidR="00C107DE" w:rsidRPr="00175ED8" w:rsidRDefault="00175ED8" w:rsidP="00C107DE">
      <w:pPr>
        <w:spacing w:after="0"/>
        <w:rPr>
          <w:rFonts w:ascii="Times New Roman" w:hAnsi="Times New Roman" w:cs="Times New Roman"/>
          <w:sz w:val="26"/>
          <w:szCs w:val="26"/>
        </w:rPr>
      </w:pPr>
      <w:r>
        <w:rPr>
          <w:rFonts w:ascii="Times New Roman" w:hAnsi="Times New Roman" w:cs="Times New Roman"/>
          <w:sz w:val="26"/>
          <w:szCs w:val="26"/>
        </w:rPr>
        <w:t xml:space="preserve">  </w:t>
      </w:r>
      <w:r w:rsidR="00C107DE" w:rsidRPr="00175ED8">
        <w:rPr>
          <w:rFonts w:ascii="Times New Roman" w:hAnsi="Times New Roman" w:cs="Times New Roman"/>
          <w:sz w:val="26"/>
          <w:szCs w:val="26"/>
        </w:rPr>
        <w:t>submittal</w:t>
      </w:r>
      <w:r>
        <w:rPr>
          <w:rFonts w:ascii="Times New Roman" w:hAnsi="Times New Roman" w:cs="Times New Roman"/>
          <w:sz w:val="26"/>
          <w:szCs w:val="26"/>
        </w:rPr>
        <w:t xml:space="preserve"> o</w:t>
      </w:r>
      <w:r w:rsidR="00C107DE" w:rsidRPr="00175ED8">
        <w:rPr>
          <w:rFonts w:ascii="Times New Roman" w:hAnsi="Times New Roman" w:cs="Times New Roman"/>
          <w:sz w:val="26"/>
          <w:szCs w:val="26"/>
        </w:rPr>
        <w:t>f application.</w:t>
      </w:r>
    </w:p>
    <w:p w14:paraId="1EB365D5" w14:textId="77777777" w:rsidR="00C107DE" w:rsidRPr="00175ED8" w:rsidRDefault="00C107DE" w:rsidP="00C107DE">
      <w:pPr>
        <w:spacing w:after="0"/>
        <w:rPr>
          <w:rFonts w:ascii="Times New Roman" w:hAnsi="Times New Roman" w:cs="Times New Roman"/>
          <w:sz w:val="26"/>
          <w:szCs w:val="26"/>
        </w:rPr>
      </w:pPr>
    </w:p>
    <w:p w14:paraId="63565F4A" w14:textId="77777777" w:rsidR="00C107DE" w:rsidRPr="00175ED8" w:rsidRDefault="00C107DE" w:rsidP="00C107DE">
      <w:pPr>
        <w:spacing w:after="0"/>
        <w:rPr>
          <w:rFonts w:ascii="Times New Roman" w:hAnsi="Times New Roman" w:cs="Times New Roman"/>
          <w:sz w:val="26"/>
          <w:szCs w:val="26"/>
        </w:rPr>
      </w:pPr>
      <w:r w:rsidRPr="00175ED8">
        <w:rPr>
          <w:rFonts w:ascii="Times New Roman" w:hAnsi="Times New Roman" w:cs="Times New Roman"/>
          <w:sz w:val="26"/>
          <w:szCs w:val="26"/>
        </w:rPr>
        <w:t>• Any crime of elder or child abuse, as defined in section 18-6-401 C.R.S in the 7 years immediately   preceding the submittal of application.</w:t>
      </w:r>
    </w:p>
    <w:p w14:paraId="03927B98" w14:textId="77777777" w:rsidR="00C107DE" w:rsidRPr="00175ED8" w:rsidRDefault="00C107DE" w:rsidP="00C107DE">
      <w:pPr>
        <w:spacing w:after="0"/>
        <w:rPr>
          <w:rFonts w:ascii="Times New Roman" w:hAnsi="Times New Roman" w:cs="Times New Roman"/>
          <w:sz w:val="26"/>
          <w:szCs w:val="26"/>
        </w:rPr>
      </w:pPr>
    </w:p>
    <w:p w14:paraId="259C244D" w14:textId="77777777" w:rsidR="00C107DE"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Any crime related to the sale, possession, distribution or transfer of narcotics or controlled substances</w:t>
      </w:r>
      <w:r w:rsidR="00175ED8">
        <w:rPr>
          <w:rFonts w:ascii="Times New Roman" w:hAnsi="Times New Roman" w:cs="Times New Roman"/>
          <w:sz w:val="26"/>
          <w:szCs w:val="26"/>
        </w:rPr>
        <w:t xml:space="preserve">   </w:t>
      </w:r>
      <w:r w:rsidRPr="00175ED8">
        <w:rPr>
          <w:rFonts w:ascii="Times New Roman" w:hAnsi="Times New Roman" w:cs="Times New Roman"/>
          <w:sz w:val="26"/>
          <w:szCs w:val="26"/>
        </w:rPr>
        <w:t>in the 7 years immediately preceding the submittal of application.</w:t>
      </w:r>
    </w:p>
    <w:p w14:paraId="72296CA5" w14:textId="77777777" w:rsidR="00175ED8" w:rsidRPr="00175ED8" w:rsidRDefault="00175ED8" w:rsidP="00175ED8">
      <w:pPr>
        <w:spacing w:after="0"/>
        <w:rPr>
          <w:rFonts w:ascii="Times New Roman" w:hAnsi="Times New Roman" w:cs="Times New Roman"/>
          <w:sz w:val="26"/>
          <w:szCs w:val="26"/>
        </w:rPr>
      </w:pPr>
    </w:p>
    <w:p w14:paraId="3A39EB81" w14:textId="77777777" w:rsidR="00C107DE" w:rsidRPr="00175ED8" w:rsidRDefault="00C107DE" w:rsidP="00C107DE">
      <w:pPr>
        <w:rPr>
          <w:rFonts w:ascii="Times New Roman" w:hAnsi="Times New Roman" w:cs="Times New Roman"/>
          <w:sz w:val="26"/>
          <w:szCs w:val="26"/>
        </w:rPr>
      </w:pPr>
      <w:r w:rsidRPr="00175ED8">
        <w:rPr>
          <w:rFonts w:ascii="Times New Roman" w:hAnsi="Times New Roman" w:cs="Times New Roman"/>
          <w:sz w:val="26"/>
          <w:szCs w:val="26"/>
        </w:rPr>
        <w:lastRenderedPageBreak/>
        <w:t>• Any felony theft crimes in the 7 years immediately preceding the submittal of application.</w:t>
      </w:r>
    </w:p>
    <w:p w14:paraId="5B0C8D8D" w14:textId="77777777" w:rsidR="00C107DE"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Any offense of sexual assault on a client by a psychotherapist, as defined in section 18-3-405.</w:t>
      </w:r>
      <w:proofErr w:type="gramStart"/>
      <w:r w:rsidRPr="00175ED8">
        <w:rPr>
          <w:rFonts w:ascii="Times New Roman" w:hAnsi="Times New Roman" w:cs="Times New Roman"/>
          <w:sz w:val="26"/>
          <w:szCs w:val="26"/>
        </w:rPr>
        <w:t>5  C.R.S</w:t>
      </w:r>
      <w:proofErr w:type="gramEnd"/>
      <w:r w:rsidRPr="00175ED8">
        <w:rPr>
          <w:rFonts w:ascii="Times New Roman" w:hAnsi="Times New Roman" w:cs="Times New Roman"/>
          <w:sz w:val="26"/>
          <w:szCs w:val="26"/>
        </w:rPr>
        <w:t xml:space="preserve"> in the 7 years immediately preceding the submittal of application.</w:t>
      </w:r>
    </w:p>
    <w:p w14:paraId="0B9F4453" w14:textId="77777777" w:rsidR="00175ED8" w:rsidRPr="00175ED8" w:rsidRDefault="00175ED8" w:rsidP="00175ED8">
      <w:pPr>
        <w:spacing w:after="0"/>
        <w:rPr>
          <w:rFonts w:ascii="Times New Roman" w:hAnsi="Times New Roman" w:cs="Times New Roman"/>
          <w:sz w:val="26"/>
          <w:szCs w:val="26"/>
        </w:rPr>
      </w:pPr>
    </w:p>
    <w:p w14:paraId="780CDF6B" w14:textId="77777777" w:rsidR="00C107DE"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Crimes of moral turpitude (prostitution, public lewdness/exposure, etc.) in the 7 years</w:t>
      </w:r>
      <w:r w:rsidR="00175ED8">
        <w:rPr>
          <w:rFonts w:ascii="Times New Roman" w:hAnsi="Times New Roman" w:cs="Times New Roman"/>
          <w:sz w:val="26"/>
          <w:szCs w:val="26"/>
        </w:rPr>
        <w:t xml:space="preserve"> immediately</w:t>
      </w:r>
      <w:r w:rsidRPr="00175ED8">
        <w:rPr>
          <w:rFonts w:ascii="Times New Roman" w:hAnsi="Times New Roman" w:cs="Times New Roman"/>
          <w:sz w:val="26"/>
          <w:szCs w:val="26"/>
        </w:rPr>
        <w:t xml:space="preserve">   preceding the submittal of application.</w:t>
      </w:r>
    </w:p>
    <w:p w14:paraId="20E3FFB6" w14:textId="77777777" w:rsidR="00175ED8" w:rsidRPr="00175ED8" w:rsidRDefault="00175ED8" w:rsidP="00175ED8">
      <w:pPr>
        <w:spacing w:after="0"/>
        <w:rPr>
          <w:rFonts w:ascii="Times New Roman" w:hAnsi="Times New Roman" w:cs="Times New Roman"/>
          <w:sz w:val="26"/>
          <w:szCs w:val="26"/>
        </w:rPr>
      </w:pPr>
    </w:p>
    <w:p w14:paraId="65D5BC10" w14:textId="77777777" w:rsidR="00C107DE" w:rsidRPr="00175ED8" w:rsidRDefault="00C107DE" w:rsidP="00C107DE">
      <w:pPr>
        <w:rPr>
          <w:rFonts w:ascii="Times New Roman" w:hAnsi="Times New Roman" w:cs="Times New Roman"/>
          <w:sz w:val="26"/>
          <w:szCs w:val="26"/>
        </w:rPr>
      </w:pPr>
      <w:r w:rsidRPr="00175ED8">
        <w:rPr>
          <w:rFonts w:ascii="Times New Roman" w:hAnsi="Times New Roman" w:cs="Times New Roman"/>
          <w:sz w:val="26"/>
          <w:szCs w:val="26"/>
        </w:rPr>
        <w:t>• More than one (1) D.U.I. in the 7 years immediately preceding the submittal of application.</w:t>
      </w:r>
    </w:p>
    <w:p w14:paraId="539C8E93" w14:textId="77777777" w:rsidR="00C107DE" w:rsidRPr="00175ED8" w:rsidRDefault="00C107DE" w:rsidP="00C107DE">
      <w:pPr>
        <w:rPr>
          <w:rFonts w:ascii="Times New Roman" w:hAnsi="Times New Roman" w:cs="Times New Roman"/>
          <w:sz w:val="26"/>
          <w:szCs w:val="26"/>
        </w:rPr>
      </w:pPr>
      <w:r w:rsidRPr="00175ED8">
        <w:rPr>
          <w:rFonts w:ascii="Times New Roman" w:hAnsi="Times New Roman" w:cs="Times New Roman"/>
          <w:sz w:val="26"/>
          <w:szCs w:val="26"/>
        </w:rPr>
        <w:t>• Any felony homicide conviction (no time limit).</w:t>
      </w:r>
    </w:p>
    <w:p w14:paraId="3816724C" w14:textId="77777777" w:rsidR="00C107DE" w:rsidRPr="00175ED8" w:rsidRDefault="00C107DE" w:rsidP="00C107DE">
      <w:pPr>
        <w:rPr>
          <w:rFonts w:ascii="Times New Roman" w:hAnsi="Times New Roman" w:cs="Times New Roman"/>
          <w:sz w:val="26"/>
          <w:szCs w:val="26"/>
        </w:rPr>
      </w:pPr>
      <w:r w:rsidRPr="00175ED8">
        <w:rPr>
          <w:rFonts w:ascii="Times New Roman" w:hAnsi="Times New Roman" w:cs="Times New Roman"/>
          <w:sz w:val="26"/>
          <w:szCs w:val="26"/>
        </w:rPr>
        <w:t>• Registered Sex Offenders (no time limit).</w:t>
      </w:r>
    </w:p>
    <w:p w14:paraId="502B9FBB" w14:textId="77777777" w:rsidR="00C107DE"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Listed on the U.S. Treasury, Office of Foreign Assets Control (OFAC) or Specially Designated   Nationals (SDN).</w:t>
      </w:r>
    </w:p>
    <w:p w14:paraId="349BA5C5" w14:textId="77777777" w:rsidR="00175ED8" w:rsidRPr="00175ED8" w:rsidRDefault="00175ED8" w:rsidP="00175ED8">
      <w:pPr>
        <w:spacing w:after="0"/>
        <w:rPr>
          <w:rFonts w:ascii="Times New Roman" w:hAnsi="Times New Roman" w:cs="Times New Roman"/>
          <w:sz w:val="26"/>
          <w:szCs w:val="26"/>
        </w:rPr>
      </w:pPr>
    </w:p>
    <w:p w14:paraId="5233526D" w14:textId="77777777" w:rsidR="00C107DE"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Listed on Health and Human Services/Office of Inspector General List of Excluded   Individuals/Entities or the GSA List of Parties Excluded from Federal Programs.</w:t>
      </w:r>
    </w:p>
    <w:p w14:paraId="15EE13F7" w14:textId="77777777" w:rsidR="00175ED8" w:rsidRPr="00175ED8" w:rsidRDefault="00175ED8" w:rsidP="00175ED8">
      <w:pPr>
        <w:spacing w:after="0"/>
        <w:rPr>
          <w:rFonts w:ascii="Times New Roman" w:hAnsi="Times New Roman" w:cs="Times New Roman"/>
          <w:sz w:val="26"/>
          <w:szCs w:val="26"/>
        </w:rPr>
      </w:pPr>
    </w:p>
    <w:p w14:paraId="6980A193" w14:textId="77777777" w:rsidR="00C107DE"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Any offense in another state, the elements of which are substantially similar to the elements of   any of the above offenses.</w:t>
      </w:r>
    </w:p>
    <w:p w14:paraId="06C3831C" w14:textId="77777777" w:rsidR="00175ED8" w:rsidRPr="00175ED8" w:rsidRDefault="00175ED8" w:rsidP="00175ED8">
      <w:pPr>
        <w:spacing w:after="0"/>
        <w:rPr>
          <w:rFonts w:ascii="Times New Roman" w:hAnsi="Times New Roman" w:cs="Times New Roman"/>
          <w:sz w:val="26"/>
          <w:szCs w:val="26"/>
        </w:rPr>
      </w:pPr>
    </w:p>
    <w:p w14:paraId="15898292" w14:textId="77777777" w:rsidR="00C107DE"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If the investigation reveals information that could be relevant to the application, the designated   individual responsible for background checks may request additional information from the applicant. The offense shall be reviewed on a case-by-case basis.</w:t>
      </w:r>
    </w:p>
    <w:p w14:paraId="5762D3C2" w14:textId="77777777" w:rsidR="00175ED8" w:rsidRPr="00175ED8" w:rsidRDefault="00175ED8" w:rsidP="00175ED8">
      <w:pPr>
        <w:spacing w:after="0"/>
        <w:rPr>
          <w:rFonts w:ascii="Times New Roman" w:hAnsi="Times New Roman" w:cs="Times New Roman"/>
          <w:sz w:val="26"/>
          <w:szCs w:val="26"/>
        </w:rPr>
      </w:pPr>
    </w:p>
    <w:p w14:paraId="0562A693" w14:textId="77777777" w:rsidR="00C107DE"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Students who have successfully completed the terms of a deferred adjudication agreement will   not be disqualified.</w:t>
      </w:r>
    </w:p>
    <w:p w14:paraId="349D1ADD" w14:textId="77777777" w:rsidR="00175ED8" w:rsidRPr="00175ED8" w:rsidRDefault="00175ED8" w:rsidP="00175ED8">
      <w:pPr>
        <w:spacing w:after="0"/>
        <w:rPr>
          <w:rFonts w:ascii="Times New Roman" w:hAnsi="Times New Roman" w:cs="Times New Roman"/>
          <w:sz w:val="26"/>
          <w:szCs w:val="26"/>
        </w:rPr>
      </w:pPr>
    </w:p>
    <w:p w14:paraId="0A1C5260" w14:textId="77777777" w:rsidR="00C107DE" w:rsidRPr="00175ED8"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If any applicant feels the criminal background check is inaccurate, they may appeal the decision</w:t>
      </w:r>
    </w:p>
    <w:p w14:paraId="7B90E84A" w14:textId="77777777" w:rsidR="00C107DE" w:rsidRPr="00175ED8"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xml:space="preserve">  and request a review with the specific community college applied at. It is the applicant’s burden</w:t>
      </w:r>
    </w:p>
    <w:p w14:paraId="012C60AA" w14:textId="77777777" w:rsidR="00F40CD6" w:rsidRDefault="00C107DE" w:rsidP="00175ED8">
      <w:pPr>
        <w:spacing w:after="0"/>
        <w:rPr>
          <w:rFonts w:ascii="Times New Roman" w:hAnsi="Times New Roman" w:cs="Times New Roman"/>
          <w:sz w:val="26"/>
          <w:szCs w:val="26"/>
        </w:rPr>
      </w:pPr>
      <w:r w:rsidRPr="00175ED8">
        <w:rPr>
          <w:rFonts w:ascii="Times New Roman" w:hAnsi="Times New Roman" w:cs="Times New Roman"/>
          <w:sz w:val="26"/>
          <w:szCs w:val="26"/>
        </w:rPr>
        <w:t xml:space="preserve">  to produce substantial evidence that proves the crimes charged are incorrect.</w:t>
      </w:r>
    </w:p>
    <w:p w14:paraId="1E84FDF3" w14:textId="77777777" w:rsidR="00175ED8" w:rsidRDefault="00175ED8" w:rsidP="00175ED8">
      <w:pPr>
        <w:spacing w:after="0"/>
        <w:rPr>
          <w:rFonts w:ascii="Times New Roman" w:hAnsi="Times New Roman" w:cs="Times New Roman"/>
          <w:sz w:val="26"/>
          <w:szCs w:val="26"/>
        </w:rPr>
      </w:pPr>
    </w:p>
    <w:p w14:paraId="6F0F22DA" w14:textId="77777777" w:rsidR="00175ED8" w:rsidRDefault="00175ED8" w:rsidP="00175ED8">
      <w:pPr>
        <w:spacing w:after="0"/>
        <w:rPr>
          <w:rFonts w:ascii="Times New Roman" w:hAnsi="Times New Roman" w:cs="Times New Roman"/>
          <w:sz w:val="26"/>
          <w:szCs w:val="26"/>
        </w:rPr>
      </w:pPr>
    </w:p>
    <w:p w14:paraId="32B8E6CA" w14:textId="77777777" w:rsidR="00F679FC" w:rsidRPr="00F679FC" w:rsidRDefault="00F679FC" w:rsidP="00F679FC">
      <w:pPr>
        <w:spacing w:after="0"/>
        <w:jc w:val="center"/>
        <w:rPr>
          <w:rFonts w:ascii="Times New Roman" w:hAnsi="Times New Roman" w:cs="Times New Roman"/>
          <w:b/>
          <w:sz w:val="26"/>
          <w:szCs w:val="26"/>
          <w:u w:val="single"/>
        </w:rPr>
      </w:pPr>
      <w:r w:rsidRPr="00F679FC">
        <w:rPr>
          <w:rFonts w:ascii="Times New Roman" w:hAnsi="Times New Roman" w:cs="Times New Roman"/>
          <w:b/>
          <w:sz w:val="26"/>
          <w:szCs w:val="26"/>
          <w:u w:val="single"/>
        </w:rPr>
        <w:t>Students are responsible to verify department policies for other healthcare training.</w:t>
      </w:r>
    </w:p>
    <w:sectPr w:rsidR="00F679FC" w:rsidRPr="00F679FC" w:rsidSect="00175ED8">
      <w:headerReference w:type="default"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5C35" w14:textId="77777777" w:rsidR="00175ED8" w:rsidRDefault="00175ED8" w:rsidP="00175ED8">
      <w:pPr>
        <w:spacing w:after="0" w:line="240" w:lineRule="auto"/>
      </w:pPr>
      <w:r>
        <w:separator/>
      </w:r>
    </w:p>
  </w:endnote>
  <w:endnote w:type="continuationSeparator" w:id="0">
    <w:p w14:paraId="56E3C9EA" w14:textId="77777777" w:rsidR="00175ED8" w:rsidRDefault="00175ED8" w:rsidP="0017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50259"/>
      <w:docPartObj>
        <w:docPartGallery w:val="Page Numbers (Bottom of Page)"/>
        <w:docPartUnique/>
      </w:docPartObj>
    </w:sdtPr>
    <w:sdtEndPr>
      <w:rPr>
        <w:noProof/>
      </w:rPr>
    </w:sdtEndPr>
    <w:sdtContent>
      <w:p w14:paraId="27CD8387" w14:textId="77777777" w:rsidR="00F679FC" w:rsidRDefault="00F679FC">
        <w:pPr>
          <w:pStyle w:val="Footer"/>
          <w:jc w:val="center"/>
        </w:pPr>
        <w:r>
          <w:fldChar w:fldCharType="begin"/>
        </w:r>
        <w:r>
          <w:instrText xml:space="preserve"> PAGE   \* MERGEFORMAT </w:instrText>
        </w:r>
        <w:r>
          <w:fldChar w:fldCharType="separate"/>
        </w:r>
        <w:r w:rsidR="003C4DB0">
          <w:rPr>
            <w:noProof/>
          </w:rPr>
          <w:t>2</w:t>
        </w:r>
        <w:r>
          <w:rPr>
            <w:noProof/>
          </w:rPr>
          <w:fldChar w:fldCharType="end"/>
        </w:r>
        <w:r>
          <w:rPr>
            <w:noProof/>
          </w:rPr>
          <w:t xml:space="preserve"> of 2</w:t>
        </w:r>
      </w:p>
    </w:sdtContent>
  </w:sdt>
  <w:p w14:paraId="123BA0CC" w14:textId="77777777" w:rsidR="00F679FC" w:rsidRDefault="00F6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B0AA" w14:textId="77777777" w:rsidR="00175ED8" w:rsidRDefault="00175ED8" w:rsidP="00175ED8">
      <w:pPr>
        <w:spacing w:after="0" w:line="240" w:lineRule="auto"/>
      </w:pPr>
      <w:r>
        <w:separator/>
      </w:r>
    </w:p>
  </w:footnote>
  <w:footnote w:type="continuationSeparator" w:id="0">
    <w:p w14:paraId="3D37AA99" w14:textId="77777777" w:rsidR="00175ED8" w:rsidRDefault="00175ED8" w:rsidP="00175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7F73" w14:textId="704AE4C1" w:rsidR="007350CE" w:rsidRDefault="005924D6" w:rsidP="005924D6">
    <w:pPr>
      <w:pStyle w:val="Header"/>
    </w:pPr>
    <w:r>
      <w:rPr>
        <w:noProof/>
      </w:rPr>
      <w:drawing>
        <wp:inline distT="0" distB="0" distL="0" distR="0" wp14:anchorId="5467E145" wp14:editId="11ED9289">
          <wp:extent cx="1778091" cy="1028753"/>
          <wp:effectExtent l="0" t="0" r="0" b="0"/>
          <wp:docPr id="746826814" name="Picture 1" descr="A logo with green and blu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26814" name="Picture 1" descr="A logo with green and blue tri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91" cy="1028753"/>
                  </a:xfrm>
                  <a:prstGeom prst="rect">
                    <a:avLst/>
                  </a:prstGeom>
                </pic:spPr>
              </pic:pic>
            </a:graphicData>
          </a:graphic>
        </wp:inline>
      </w:drawing>
    </w:r>
    <w:r>
      <w:t xml:space="preserve"> 1850 Cypress Semi Drive Colorado Springs, CO </w:t>
    </w:r>
  </w:p>
  <w:p w14:paraId="2F765072" w14:textId="77777777" w:rsidR="007350CE" w:rsidRDefault="007350CE" w:rsidP="007350CE">
    <w:pPr>
      <w:pStyle w:val="Header"/>
    </w:pPr>
  </w:p>
  <w:p w14:paraId="4ABD672A" w14:textId="44710A1B" w:rsidR="007350CE" w:rsidRDefault="007350CE" w:rsidP="0073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6162"/>
    <w:multiLevelType w:val="hybridMultilevel"/>
    <w:tmpl w:val="63542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28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DE"/>
    <w:rsid w:val="00175ED8"/>
    <w:rsid w:val="003C4DB0"/>
    <w:rsid w:val="005924D6"/>
    <w:rsid w:val="007350CE"/>
    <w:rsid w:val="009E34F7"/>
    <w:rsid w:val="00AE16DB"/>
    <w:rsid w:val="00C107DE"/>
    <w:rsid w:val="00F40CD6"/>
    <w:rsid w:val="00F6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95A75"/>
  <w15:chartTrackingRefBased/>
  <w15:docId w15:val="{8A9CECDA-D9AD-4485-9B2F-D85D59C5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D8"/>
  </w:style>
  <w:style w:type="paragraph" w:styleId="Footer">
    <w:name w:val="footer"/>
    <w:basedOn w:val="Normal"/>
    <w:link w:val="FooterChar"/>
    <w:uiPriority w:val="99"/>
    <w:unhideWhenUsed/>
    <w:rsid w:val="0017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D8"/>
  </w:style>
  <w:style w:type="paragraph" w:styleId="ListParagraph">
    <w:name w:val="List Paragraph"/>
    <w:basedOn w:val="Normal"/>
    <w:uiPriority w:val="34"/>
    <w:qFormat/>
    <w:rsid w:val="00F67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Serna, Melissa</cp:lastModifiedBy>
  <cp:revision>2</cp:revision>
  <dcterms:created xsi:type="dcterms:W3CDTF">2023-09-14T21:04:00Z</dcterms:created>
  <dcterms:modified xsi:type="dcterms:W3CDTF">2023-09-14T21:04:00Z</dcterms:modified>
</cp:coreProperties>
</file>